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0A" w:rsidRPr="00A85C0A" w:rsidRDefault="00A85C0A" w:rsidP="00A85C0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85C0A">
        <w:rPr>
          <w:rFonts w:ascii="Times New Roman" w:eastAsia="Times New Roman" w:hAnsi="Times New Roman" w:cs="Times New Roman"/>
          <w:b/>
          <w:bCs/>
          <w:sz w:val="36"/>
          <w:szCs w:val="36"/>
        </w:rPr>
        <w:t>Background</w:t>
      </w:r>
    </w:p>
    <w:p w:rsidR="00A85C0A" w:rsidRP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After the death of Queen </w:t>
      </w:r>
      <w:hyperlink r:id="rId4" w:tooltip="Anne of Great Britain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Anne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the British crown passed on to </w:t>
      </w:r>
      <w:hyperlink r:id="rId5" w:tooltip="George I of Great Britain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George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hyperlink r:id="rId6" w:tooltip="Elector of Hanover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Elector of Hanover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. In his </w:t>
      </w:r>
      <w:hyperlink r:id="rId7" w:tooltip="wikt:entourage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entourage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George I brought with him a number of German courtiers, including his mistress </w:t>
      </w:r>
      <w:hyperlink r:id="rId8" w:tooltip="Melusine von der Schulenburg, Duchess of Kendal" w:history="1">
        <w:proofErr w:type="spellStart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Melusine</w:t>
        </w:r>
        <w:proofErr w:type="spellEnd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von </w:t>
        </w:r>
        <w:proofErr w:type="spellStart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der</w:t>
        </w:r>
        <w:proofErr w:type="spellEnd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Schulenburg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, whom he later created the </w:t>
      </w:r>
      <w:hyperlink r:id="rId9" w:tooltip="Duchess of Kendal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Duchess of Kendal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, - commonly referred to as </w:t>
      </w:r>
      <w:r w:rsidRPr="00A85C0A">
        <w:rPr>
          <w:rFonts w:ascii="Times New Roman" w:eastAsia="Times New Roman" w:hAnsi="Times New Roman" w:cs="Times New Roman"/>
          <w:i/>
          <w:iCs/>
          <w:sz w:val="24"/>
          <w:szCs w:val="24"/>
        </w:rPr>
        <w:t>the Sow</w:t>
      </w:r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- and his half-sister </w:t>
      </w:r>
      <w:hyperlink r:id="rId10" w:tooltip="Sophia von Kielmansegg, Countess of Darlington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Sophia von </w:t>
        </w:r>
        <w:proofErr w:type="spellStart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Kielmansegg</w:t>
        </w:r>
        <w:proofErr w:type="spellEnd"/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, known as </w:t>
      </w:r>
      <w:r w:rsidRPr="00A85C0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the </w:t>
      </w:r>
      <w:proofErr w:type="spellStart"/>
      <w:r w:rsidRPr="00A85C0A">
        <w:rPr>
          <w:rFonts w:ascii="Times New Roman" w:eastAsia="Times New Roman" w:hAnsi="Times New Roman" w:cs="Times New Roman"/>
          <w:i/>
          <w:iCs/>
          <w:sz w:val="24"/>
          <w:szCs w:val="24"/>
        </w:rPr>
        <w:t>Goosie</w:t>
      </w:r>
      <w:proofErr w:type="spellEnd"/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for her appearance. George I's wife </w:t>
      </w:r>
      <w:hyperlink r:id="rId11" w:tooltip="Sophia Dorothea of Celle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Sophia Dorothea of Celle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remained in Hanover, imprisoned at </w:t>
      </w:r>
      <w:hyperlink r:id="rId12" w:tooltip="Ahlden House" w:history="1">
        <w:proofErr w:type="spellStart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Ahlden</w:t>
        </w:r>
        <w:proofErr w:type="spellEnd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House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after her affair with </w:t>
      </w:r>
      <w:hyperlink r:id="rId13" w:tooltip="Philip Christoph von Königsmarck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Philip </w:t>
        </w:r>
        <w:proofErr w:type="spellStart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Christoph</w:t>
        </w:r>
        <w:proofErr w:type="spellEnd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von </w:t>
        </w:r>
        <w:proofErr w:type="spellStart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Königsmarck</w:t>
        </w:r>
        <w:proofErr w:type="spellEnd"/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- the </w:t>
      </w:r>
      <w:r w:rsidRPr="00A85C0A">
        <w:rPr>
          <w:rFonts w:ascii="Times New Roman" w:eastAsia="Times New Roman" w:hAnsi="Times New Roman" w:cs="Times New Roman"/>
          <w:i/>
          <w:iCs/>
          <w:sz w:val="24"/>
          <w:szCs w:val="24"/>
        </w:rPr>
        <w:t>blade</w:t>
      </w:r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in the song. Another historic personality in the song is </w:t>
      </w:r>
      <w:hyperlink r:id="rId14" w:tooltip="John Erskine, 22nd Earl of Mar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John Erskine, 22nd Earl of Mar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A85C0A">
        <w:rPr>
          <w:rFonts w:ascii="Times New Roman" w:eastAsia="Times New Roman" w:hAnsi="Times New Roman" w:cs="Times New Roman"/>
          <w:i/>
          <w:iCs/>
          <w:sz w:val="24"/>
          <w:szCs w:val="24"/>
        </w:rPr>
        <w:t>Bobbing</w:t>
      </w:r>
      <w:proofErr w:type="gramEnd"/>
      <w:r w:rsidRPr="00A85C0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John</w:t>
      </w:r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, who recruited in the Scottish Highlands for the Hanoverian cause. The nickname </w:t>
      </w:r>
      <w:r w:rsidRPr="00A85C0A">
        <w:rPr>
          <w:rFonts w:ascii="Times New Roman" w:eastAsia="Times New Roman" w:hAnsi="Times New Roman" w:cs="Times New Roman"/>
          <w:i/>
          <w:iCs/>
          <w:sz w:val="24"/>
          <w:szCs w:val="24"/>
        </w:rPr>
        <w:t>Geordie Whelps</w:t>
      </w:r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 is a reference to the </w:t>
      </w:r>
      <w:hyperlink r:id="rId15" w:tooltip="House of Welf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House of </w:t>
        </w:r>
        <w:proofErr w:type="spellStart"/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Welf</w:t>
        </w:r>
        <w:proofErr w:type="spellEnd"/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 xml:space="preserve">, the original line of the </w:t>
      </w:r>
      <w:hyperlink r:id="rId16" w:tooltip="House of Hanover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House of Hanover</w:t>
        </w:r>
      </w:hyperlink>
      <w:r w:rsidRPr="00A85C0A">
        <w:rPr>
          <w:rFonts w:ascii="Times New Roman" w:eastAsia="Times New Roman" w:hAnsi="Times New Roman" w:cs="Times New Roman"/>
          <w:sz w:val="24"/>
          <w:szCs w:val="24"/>
        </w:rPr>
        <w:t>.</w:t>
      </w:r>
      <w:hyperlink r:id="rId17" w:anchor="cite_note-1" w:history="1">
        <w:r w:rsidRPr="00A85C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[2]</w:t>
        </w:r>
      </w:hyperlink>
    </w:p>
    <w:p w:rsidR="00A85C0A" w:rsidRPr="00A85C0A" w:rsidRDefault="00A85C0A" w:rsidP="00A85C0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85C0A">
        <w:rPr>
          <w:rFonts w:ascii="Times New Roman" w:eastAsia="Times New Roman" w:hAnsi="Times New Roman" w:cs="Times New Roman"/>
          <w:b/>
          <w:bCs/>
          <w:sz w:val="36"/>
          <w:szCs w:val="36"/>
        </w:rPr>
        <w:t>Lyrics</w:t>
      </w:r>
    </w:p>
    <w:p w:rsidR="00A85C0A" w:rsidRP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Cam ye o'er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frae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France? Cam ye down by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Lunnon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>?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Saw </w:t>
      </w:r>
      <w:proofErr w:type="gramStart"/>
      <w:r w:rsidRPr="00A85C0A">
        <w:rPr>
          <w:rFonts w:ascii="Times New Roman" w:eastAsia="Times New Roman" w:hAnsi="Times New Roman" w:cs="Times New Roman"/>
          <w:sz w:val="32"/>
          <w:szCs w:val="32"/>
        </w:rPr>
        <w:t>ye</w:t>
      </w:r>
      <w:proofErr w:type="gram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Geordie Whelps and his bonny woman?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Were ye at the place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ca'd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the Kittle Housie?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Saw ye Geordie's grace riding on a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goosie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A85C0A" w:rsidRP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Geordie, he's a man there is little doubt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o't</w:t>
      </w:r>
      <w:proofErr w:type="spellEnd"/>
      <w:proofErr w:type="gramStart"/>
      <w:r w:rsidRPr="00A85C0A">
        <w:rPr>
          <w:rFonts w:ascii="Times New Roman" w:eastAsia="Times New Roman" w:hAnsi="Times New Roman" w:cs="Times New Roman"/>
          <w:sz w:val="32"/>
          <w:szCs w:val="32"/>
        </w:rPr>
        <w:t>;</w:t>
      </w:r>
      <w:proofErr w:type="gramEnd"/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He's done a' he can,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wha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can do without it?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Down there came a blade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linkin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' like my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lordie</w:t>
      </w:r>
      <w:proofErr w:type="spellEnd"/>
      <w:proofErr w:type="gramStart"/>
      <w:r w:rsidRPr="00A85C0A">
        <w:rPr>
          <w:rFonts w:ascii="Times New Roman" w:eastAsia="Times New Roman" w:hAnsi="Times New Roman" w:cs="Times New Roman"/>
          <w:sz w:val="32"/>
          <w:szCs w:val="32"/>
        </w:rPr>
        <w:t>;</w:t>
      </w:r>
      <w:proofErr w:type="gramEnd"/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He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wad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drive a trade at the loom o' Geordie.</w:t>
      </w:r>
    </w:p>
    <w:p w:rsidR="00A85C0A" w:rsidRP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Though the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claith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were bad,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blythly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may we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niffer</w:t>
      </w:r>
      <w:proofErr w:type="spellEnd"/>
      <w:proofErr w:type="gramStart"/>
      <w:r w:rsidRPr="00A85C0A">
        <w:rPr>
          <w:rFonts w:ascii="Times New Roman" w:eastAsia="Times New Roman" w:hAnsi="Times New Roman" w:cs="Times New Roman"/>
          <w:sz w:val="32"/>
          <w:szCs w:val="32"/>
        </w:rPr>
        <w:t>;</w:t>
      </w:r>
      <w:proofErr w:type="gramEnd"/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Gin we get a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wab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>, it makes little differ.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We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hae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tint our plaid,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bannet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, belt and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swordie</w:t>
      </w:r>
      <w:proofErr w:type="spellEnd"/>
      <w:proofErr w:type="gramStart"/>
      <w:r w:rsidRPr="00A85C0A">
        <w:rPr>
          <w:rFonts w:ascii="Times New Roman" w:eastAsia="Times New Roman" w:hAnsi="Times New Roman" w:cs="Times New Roman"/>
          <w:sz w:val="32"/>
          <w:szCs w:val="32"/>
        </w:rPr>
        <w:t>,</w:t>
      </w:r>
      <w:proofErr w:type="gramEnd"/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Ha's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mailins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braid—but we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hae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a Geordie!</w:t>
      </w:r>
    </w:p>
    <w:p w:rsidR="00A85C0A" w:rsidRP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Jocky's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gane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to France and Montgomery's lady</w:t>
      </w:r>
      <w:proofErr w:type="gramStart"/>
      <w:r w:rsidRPr="00A85C0A">
        <w:rPr>
          <w:rFonts w:ascii="Times New Roman" w:eastAsia="Times New Roman" w:hAnsi="Times New Roman" w:cs="Times New Roman"/>
          <w:sz w:val="32"/>
          <w:szCs w:val="32"/>
        </w:rPr>
        <w:t>;</w:t>
      </w:r>
      <w:proofErr w:type="gramEnd"/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There they'll learn to dance: Madam, are ye ready?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They'll be back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belyve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belted, brisk and lordly</w:t>
      </w:r>
      <w:proofErr w:type="gramStart"/>
      <w:r w:rsidRPr="00A85C0A">
        <w:rPr>
          <w:rFonts w:ascii="Times New Roman" w:eastAsia="Times New Roman" w:hAnsi="Times New Roman" w:cs="Times New Roman"/>
          <w:sz w:val="32"/>
          <w:szCs w:val="32"/>
        </w:rPr>
        <w:t>;</w:t>
      </w:r>
      <w:proofErr w:type="gramEnd"/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 xml:space="preserve">Brawly may they thrive to dance a jig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wi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>' Geordie!</w:t>
      </w:r>
    </w:p>
    <w:p w:rsidR="00A85C0A" w:rsidRP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Hey for Sandy Don! Hey for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Cockolorum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>!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Hey for Bobbing John and his Highland Quorum!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Mony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a sword and lance swings at Highland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hurdie</w:t>
      </w:r>
      <w:proofErr w:type="spellEnd"/>
      <w:proofErr w:type="gramStart"/>
      <w:r w:rsidRPr="00A85C0A">
        <w:rPr>
          <w:rFonts w:ascii="Times New Roman" w:eastAsia="Times New Roman" w:hAnsi="Times New Roman" w:cs="Times New Roman"/>
          <w:sz w:val="32"/>
          <w:szCs w:val="32"/>
        </w:rPr>
        <w:t>;</w:t>
      </w:r>
      <w:proofErr w:type="gramEnd"/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How they'll skip and dance o'er the bum o' Geordie!</w:t>
      </w:r>
    </w:p>
    <w:p w:rsid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85C0A">
        <w:rPr>
          <w:rFonts w:ascii="Times New Roman" w:eastAsia="Times New Roman" w:hAnsi="Times New Roman" w:cs="Times New Roman"/>
          <w:sz w:val="32"/>
          <w:szCs w:val="32"/>
        </w:rPr>
        <w:t>(Repeat first verse)</w:t>
      </w:r>
    </w:p>
    <w:p w:rsidR="00A85C0A" w:rsidRP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85C0A" w:rsidRPr="00A85C0A" w:rsidRDefault="00A85C0A" w:rsidP="00A85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5C0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Glossary</w:t>
      </w:r>
    </w:p>
    <w:p w:rsidR="00A85C0A" w:rsidRPr="00A85C0A" w:rsidRDefault="00A85C0A" w:rsidP="00A8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Believe</w:t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quickly;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blade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a person of weak, soft constitution from rapid overgrowth;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bonny woman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a woman of loose character;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braid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broad;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brawly</w:t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well;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claith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cloth;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gane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gone;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gin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if, whether;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goosie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diminutive of goose; a pig; a fat and gross person;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ha's</w:t>
      </w:r>
      <w:proofErr w:type="spellEnd"/>
      <w:r w:rsidRPr="00A85C0A"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mailins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houses and farmlands;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hurdie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buttock;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kittle housie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brothel;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linkin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tripping along;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Lunnon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London;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niffer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haggle or exchange;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  <w:t>tint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lost;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A85C0A">
        <w:rPr>
          <w:rFonts w:ascii="Times New Roman" w:eastAsia="Times New Roman" w:hAnsi="Times New Roman" w:cs="Times New Roman"/>
          <w:sz w:val="32"/>
          <w:szCs w:val="32"/>
        </w:rPr>
        <w:t>wab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  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=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85C0A">
        <w:rPr>
          <w:rFonts w:ascii="Times New Roman" w:eastAsia="Times New Roman" w:hAnsi="Times New Roman" w:cs="Times New Roman"/>
          <w:sz w:val="32"/>
          <w:szCs w:val="32"/>
        </w:rPr>
        <w:t>web (or length) of cloth)</w:t>
      </w:r>
    </w:p>
    <w:p w:rsidR="004B43BE" w:rsidRPr="00021168" w:rsidRDefault="004B43BE">
      <w:pPr>
        <w:rPr>
          <w:rFonts w:ascii="Bookman Old Style" w:hAnsi="Bookman Old Style"/>
          <w:sz w:val="24"/>
          <w:szCs w:val="24"/>
        </w:rPr>
      </w:pPr>
    </w:p>
    <w:sectPr w:rsidR="004B43BE" w:rsidRPr="00021168" w:rsidSect="00A85C0A">
      <w:pgSz w:w="12240" w:h="15840"/>
      <w:pgMar w:top="864" w:right="1152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rawingGridVerticalSpacing w:val="14"/>
  <w:displayHorizontalDrawingGridEvery w:val="2"/>
  <w:displayVerticalDrawingGridEvery w:val="0"/>
  <w:characterSpacingControl w:val="doNotCompress"/>
  <w:compat/>
  <w:rsids>
    <w:rsidRoot w:val="00A85C0A"/>
    <w:rsid w:val="00021168"/>
    <w:rsid w:val="000B7533"/>
    <w:rsid w:val="00174464"/>
    <w:rsid w:val="001F06B5"/>
    <w:rsid w:val="00261562"/>
    <w:rsid w:val="002B06DD"/>
    <w:rsid w:val="004A1868"/>
    <w:rsid w:val="004B43BE"/>
    <w:rsid w:val="006C71AB"/>
    <w:rsid w:val="009D1D4C"/>
    <w:rsid w:val="00A85C0A"/>
    <w:rsid w:val="00AB74B1"/>
    <w:rsid w:val="00AC457A"/>
    <w:rsid w:val="00B9353D"/>
    <w:rsid w:val="00D26CDD"/>
    <w:rsid w:val="00EB1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3BE"/>
  </w:style>
  <w:style w:type="paragraph" w:styleId="Heading2">
    <w:name w:val="heading 2"/>
    <w:basedOn w:val="Normal"/>
    <w:link w:val="Heading2Char"/>
    <w:uiPriority w:val="9"/>
    <w:qFormat/>
    <w:rsid w:val="00A85C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85C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5C0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85C0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A85C0A"/>
  </w:style>
  <w:style w:type="paragraph" w:styleId="NormalWeb">
    <w:name w:val="Normal (Web)"/>
    <w:basedOn w:val="Normal"/>
    <w:uiPriority w:val="99"/>
    <w:semiHidden/>
    <w:unhideWhenUsed/>
    <w:rsid w:val="00A85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5C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elusine_von_der_Schulenburg,_Duchess_of_Kendal" TargetMode="External"/><Relationship Id="rId13" Type="http://schemas.openxmlformats.org/officeDocument/2006/relationships/hyperlink" Target="http://en.wikipedia.org/wiki/Philip_Christoph_von_K%C3%B6nigsmarck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tionary.org/wiki/entourage" TargetMode="External"/><Relationship Id="rId12" Type="http://schemas.openxmlformats.org/officeDocument/2006/relationships/hyperlink" Target="http://en.wikipedia.org/wiki/Ahlden_House" TargetMode="External"/><Relationship Id="rId17" Type="http://schemas.openxmlformats.org/officeDocument/2006/relationships/hyperlink" Target="http://en.wikipedia.org/wiki/Cam_Ye_O%27er_Frae_Franc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House_of_Hanover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Elector_of_Hanover" TargetMode="External"/><Relationship Id="rId11" Type="http://schemas.openxmlformats.org/officeDocument/2006/relationships/hyperlink" Target="http://en.wikipedia.org/wiki/Sophia_Dorothea_of_Celle" TargetMode="External"/><Relationship Id="rId5" Type="http://schemas.openxmlformats.org/officeDocument/2006/relationships/hyperlink" Target="http://en.wikipedia.org/wiki/George_I_of_Great_Britain" TargetMode="External"/><Relationship Id="rId15" Type="http://schemas.openxmlformats.org/officeDocument/2006/relationships/hyperlink" Target="http://en.wikipedia.org/wiki/House_of_Welf" TargetMode="External"/><Relationship Id="rId10" Type="http://schemas.openxmlformats.org/officeDocument/2006/relationships/hyperlink" Target="http://en.wikipedia.org/wiki/Sophia_von_Kielmansegg,_Countess_of_Darlington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en.wikipedia.org/wiki/Anne_of_Great_Britain" TargetMode="External"/><Relationship Id="rId9" Type="http://schemas.openxmlformats.org/officeDocument/2006/relationships/hyperlink" Target="http://en.wikipedia.org/wiki/Duchess_of_Kendal" TargetMode="External"/><Relationship Id="rId14" Type="http://schemas.openxmlformats.org/officeDocument/2006/relationships/hyperlink" Target="http://en.wikipedia.org/wiki/John_Erskine,_22nd_Earl_of_M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2</cp:revision>
  <dcterms:created xsi:type="dcterms:W3CDTF">2012-08-19T06:58:00Z</dcterms:created>
  <dcterms:modified xsi:type="dcterms:W3CDTF">2012-08-19T06:58:00Z</dcterms:modified>
</cp:coreProperties>
</file>